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center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******</w:t>
      </w:r>
      <w:r>
        <w:rPr>
          <w:rFonts w:hint="default" w:ascii="Times New Roman" w:hAnsi="Times New Roman" w:cs="Times New Roman"/>
          <w:color w:val="auto"/>
          <w:highlight w:val="none"/>
        </w:rPr>
        <w:t>水土保持方案审批申请书</w:t>
      </w:r>
      <w:bookmarkStart w:id="0" w:name="_GoBack"/>
      <w:bookmarkEnd w:id="0"/>
    </w:p>
    <w:p>
      <w:pPr>
        <w:pStyle w:val="3"/>
        <w:spacing w:before="121"/>
        <w:ind w:right="88"/>
        <w:jc w:val="both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东莞市水务局∶</w:t>
      </w:r>
    </w:p>
    <w:p>
      <w:pPr>
        <w:pStyle w:val="3"/>
        <w:tabs>
          <w:tab w:val="left" w:pos="0"/>
          <w:tab w:val="left" w:pos="4232"/>
        </w:tabs>
        <w:spacing w:before="190" w:line="350" w:lineRule="auto"/>
        <w:ind w:firstLine="640" w:firstLineChars="200"/>
        <w:jc w:val="both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根据《中华人民共和国水土保持法》《东莞市水土保持条例》及《水利部关于进一步深化"放管服"改革全面加强水土保持监管的意见》（水保〔2019〕160号）等规定，我单位委托</w:t>
      </w:r>
      <w:r>
        <w:rPr>
          <w:rFonts w:hint="eastAsia" w:ascii="Times New Roman" w:hAnsi="Times New Roman" w:cs="Times New Roman"/>
          <w:color w:val="auto"/>
          <w:highlight w:val="none"/>
          <w:u w:val="single"/>
          <w:lang w:val="en-US" w:eastAsia="zh-CN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color w:val="auto"/>
          <w:highlight w:val="none"/>
        </w:rPr>
        <w:t>编制</w:t>
      </w:r>
      <w:r>
        <w:rPr>
          <w:rFonts w:hint="eastAsia" w:ascii="Times New Roman" w:hAnsi="Times New Roman" w:cs="Times New Roman"/>
          <w:color w:val="auto"/>
          <w:highlight w:val="none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color w:val="auto"/>
          <w:highlight w:val="none"/>
        </w:rPr>
        <w:t>水土保持方案，并取得了广东省水利厅或东莞市行政许可评审专家库专家</w:t>
      </w:r>
      <w:r>
        <w:rPr>
          <w:rFonts w:hint="default" w:ascii="Times New Roman" w:hAnsi="Times New Roman" w:cs="Times New Roman"/>
          <w:color w:val="auto"/>
          <w:highlight w:val="none"/>
          <w:u w:val="single"/>
        </w:rPr>
        <w:t xml:space="preserve">  </w:t>
      </w:r>
      <w:r>
        <w:rPr>
          <w:rFonts w:hint="eastAsia" w:ascii="Times New Roman" w:hAnsi="Times New Roman" w:cs="Times New Roman"/>
          <w:color w:val="auto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highlight w:val="none"/>
        </w:rPr>
        <w:t>（单位：</w:t>
      </w:r>
      <w:r>
        <w:rPr>
          <w:rFonts w:hint="eastAsia" w:ascii="Times New Roman" w:hAnsi="Times New Roman" w:cs="Times New Roman"/>
          <w:color w:val="auto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cs="Times New Roman"/>
          <w:color w:val="auto"/>
          <w:highlight w:val="none"/>
        </w:rPr>
        <w:t>）签署的同意意见。现提交</w:t>
      </w: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*********</w:t>
      </w:r>
      <w:r>
        <w:rPr>
          <w:rFonts w:hint="default" w:ascii="Times New Roman" w:hAnsi="Times New Roman" w:cs="Times New Roman"/>
          <w:color w:val="auto"/>
          <w:highlight w:val="none"/>
        </w:rPr>
        <w:t>水土保持方案审批申请，并作出以下承诺∶</w:t>
      </w:r>
    </w:p>
    <w:p>
      <w:pPr>
        <w:pStyle w:val="3"/>
        <w:spacing w:line="350" w:lineRule="auto"/>
        <w:ind w:firstLine="640"/>
        <w:jc w:val="both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一、水土保持方案内容真实、准确、可靠，不存在伪造、虚报、瞒报等情况，符合国家有关技术标准、规范和规程的要求;申报的材料上的签名、印章均真实有效，若材料中存在虚假、伪造等违法违规情况，我单位愿承担一切法律责任；</w:t>
      </w:r>
    </w:p>
    <w:p>
      <w:pPr>
        <w:pStyle w:val="3"/>
        <w:spacing w:line="350" w:lineRule="auto"/>
        <w:ind w:firstLine="640"/>
        <w:jc w:val="both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二、我单位将按照准予许可的水土保持方案，履行水土流失防治义务和责任，落实各项水土保持措施，保证水土流失防治效果；</w:t>
      </w:r>
    </w:p>
    <w:p>
      <w:pPr>
        <w:pStyle w:val="3"/>
        <w:spacing w:line="350" w:lineRule="auto"/>
        <w:ind w:firstLine="640"/>
        <w:jc w:val="both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三、依法缴纳水土保持补偿费，积极配合各级水行政主管部门的监督检查；</w:t>
      </w:r>
    </w:p>
    <w:p>
      <w:pPr>
        <w:pStyle w:val="3"/>
        <w:spacing w:line="350" w:lineRule="auto"/>
        <w:ind w:firstLine="640"/>
        <w:jc w:val="both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四、若本项目地点、规模发生重大变化，或者工程建设过程中水土保持措施发生重大变更，将依法履行相关变更手续；</w:t>
      </w:r>
    </w:p>
    <w:p>
      <w:pPr>
        <w:pStyle w:val="3"/>
        <w:spacing w:line="350" w:lineRule="auto"/>
        <w:ind w:firstLine="640"/>
        <w:jc w:val="both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五、本项目在投产使用前，将按照有关规定及时开展水土保持设施自主验收，并进行报备。</w:t>
      </w:r>
    </w:p>
    <w:p>
      <w:pPr>
        <w:pStyle w:val="3"/>
        <w:jc w:val="both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请依法给予审批。</w:t>
      </w:r>
    </w:p>
    <w:p>
      <w:pPr>
        <w:pStyle w:val="3"/>
        <w:jc w:val="both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3"/>
        <w:jc w:val="both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附件∶</w:t>
      </w: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>*********</w:t>
      </w:r>
      <w:r>
        <w:rPr>
          <w:rFonts w:hint="default" w:ascii="Times New Roman" w:hAnsi="Times New Roman" w:cs="Times New Roman"/>
          <w:color w:val="auto"/>
          <w:highlight w:val="none"/>
        </w:rPr>
        <w:t>水土保持方案</w:t>
      </w:r>
    </w:p>
    <w:p>
      <w:pPr>
        <w:pStyle w:val="3"/>
        <w:spacing w:line="480" w:lineRule="auto"/>
        <w:jc w:val="both"/>
        <w:rPr>
          <w:rFonts w:hint="default" w:ascii="Times New Roman" w:hAnsi="Times New Roman" w:cs="Times New Roman"/>
          <w:color w:val="auto"/>
          <w:sz w:val="44"/>
          <w:highlight w:val="none"/>
        </w:rPr>
      </w:pPr>
    </w:p>
    <w:p>
      <w:pPr>
        <w:pStyle w:val="3"/>
        <w:spacing w:line="480" w:lineRule="auto"/>
        <w:jc w:val="both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法定代表人∶（签字或签章）</w:t>
      </w:r>
    </w:p>
    <w:p>
      <w:pPr>
        <w:pStyle w:val="3"/>
        <w:spacing w:line="480" w:lineRule="auto"/>
        <w:jc w:val="both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3"/>
        <w:spacing w:line="480" w:lineRule="auto"/>
        <w:jc w:val="both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申请（承诺）单位∶（签章）</w:t>
      </w:r>
    </w:p>
    <w:p>
      <w:pPr>
        <w:pStyle w:val="3"/>
        <w:spacing w:line="480" w:lineRule="auto"/>
        <w:jc w:val="both"/>
        <w:rPr>
          <w:rFonts w:hint="default" w:ascii="Times New Roman" w:hAnsi="Times New Roman" w:cs="Times New Roman"/>
          <w:color w:val="auto"/>
          <w:sz w:val="29"/>
          <w:highlight w:val="none"/>
        </w:rPr>
      </w:pPr>
    </w:p>
    <w:p>
      <w:pPr>
        <w:pStyle w:val="3"/>
        <w:spacing w:line="480" w:lineRule="auto"/>
        <w:jc w:val="both"/>
        <w:rPr>
          <w:rFonts w:hint="eastAsia" w:ascii="Times New Roman" w:hAnsi="Times New Roman" w:eastAsia="仿宋_GB2312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法定代表人证件类型及号码∶</w:t>
      </w:r>
    </w:p>
    <w:p>
      <w:pPr>
        <w:pStyle w:val="3"/>
        <w:spacing w:line="480" w:lineRule="auto"/>
        <w:jc w:val="both"/>
        <w:rPr>
          <w:rFonts w:hint="default" w:ascii="Times New Roman" w:hAnsi="Times New Roman" w:cs="Times New Roman"/>
          <w:color w:val="auto"/>
          <w:highlight w:val="none"/>
        </w:rPr>
      </w:pPr>
    </w:p>
    <w:sectPr>
      <w:pgSz w:w="1191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MGI4ZmRjMzdmZTQxNWIzMjIxMmJlZGUyN2I5ZjYxNTgifQ=="/>
  </w:docVars>
  <w:rsids>
    <w:rsidRoot w:val="00076887"/>
    <w:rsid w:val="000256B7"/>
    <w:rsid w:val="00076887"/>
    <w:rsid w:val="000B0902"/>
    <w:rsid w:val="000B1E1C"/>
    <w:rsid w:val="000C0D46"/>
    <w:rsid w:val="000D6F3B"/>
    <w:rsid w:val="00147F01"/>
    <w:rsid w:val="00161914"/>
    <w:rsid w:val="00174771"/>
    <w:rsid w:val="001B2EFE"/>
    <w:rsid w:val="0027324A"/>
    <w:rsid w:val="0027403B"/>
    <w:rsid w:val="002A294A"/>
    <w:rsid w:val="002A6EC7"/>
    <w:rsid w:val="003068F0"/>
    <w:rsid w:val="00327FFE"/>
    <w:rsid w:val="0035426A"/>
    <w:rsid w:val="00390336"/>
    <w:rsid w:val="003B31DE"/>
    <w:rsid w:val="004436F4"/>
    <w:rsid w:val="00483CBA"/>
    <w:rsid w:val="004C77FC"/>
    <w:rsid w:val="004D0EEC"/>
    <w:rsid w:val="004D2070"/>
    <w:rsid w:val="004F167A"/>
    <w:rsid w:val="005B2833"/>
    <w:rsid w:val="00602406"/>
    <w:rsid w:val="00621C97"/>
    <w:rsid w:val="00684F3C"/>
    <w:rsid w:val="0069779F"/>
    <w:rsid w:val="006C0D1B"/>
    <w:rsid w:val="006D5D22"/>
    <w:rsid w:val="00701302"/>
    <w:rsid w:val="00712E93"/>
    <w:rsid w:val="007138F2"/>
    <w:rsid w:val="00796E88"/>
    <w:rsid w:val="007F07A7"/>
    <w:rsid w:val="00836D9F"/>
    <w:rsid w:val="008441A9"/>
    <w:rsid w:val="00857BD6"/>
    <w:rsid w:val="00880869"/>
    <w:rsid w:val="008977C6"/>
    <w:rsid w:val="008B5EBD"/>
    <w:rsid w:val="008F0241"/>
    <w:rsid w:val="009351A1"/>
    <w:rsid w:val="009737BF"/>
    <w:rsid w:val="009856B3"/>
    <w:rsid w:val="009B4386"/>
    <w:rsid w:val="00A0590E"/>
    <w:rsid w:val="00A11A75"/>
    <w:rsid w:val="00A70C89"/>
    <w:rsid w:val="00A828C1"/>
    <w:rsid w:val="00AA2744"/>
    <w:rsid w:val="00AE5F54"/>
    <w:rsid w:val="00B750FD"/>
    <w:rsid w:val="00BA6A4A"/>
    <w:rsid w:val="00BC0992"/>
    <w:rsid w:val="00BD641B"/>
    <w:rsid w:val="00BE1C6D"/>
    <w:rsid w:val="00C4303B"/>
    <w:rsid w:val="00C553A0"/>
    <w:rsid w:val="00DC4DA1"/>
    <w:rsid w:val="00DF2359"/>
    <w:rsid w:val="00DF790B"/>
    <w:rsid w:val="00E55172"/>
    <w:rsid w:val="00E80C26"/>
    <w:rsid w:val="00E90695"/>
    <w:rsid w:val="00E96BC7"/>
    <w:rsid w:val="00EF42F8"/>
    <w:rsid w:val="00F10918"/>
    <w:rsid w:val="00F86005"/>
    <w:rsid w:val="00F93C80"/>
    <w:rsid w:val="00FA330D"/>
    <w:rsid w:val="00FB550A"/>
    <w:rsid w:val="00FE3DD1"/>
    <w:rsid w:val="0BB46ED3"/>
    <w:rsid w:val="31295335"/>
    <w:rsid w:val="42437033"/>
    <w:rsid w:val="4B01749E"/>
    <w:rsid w:val="4DEB06D1"/>
    <w:rsid w:val="50CC3A3C"/>
    <w:rsid w:val="64C625F8"/>
    <w:rsid w:val="7E5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ind w:left="280"/>
      <w:outlineLvl w:val="0"/>
    </w:pPr>
    <w:rPr>
      <w:rFonts w:ascii="方正粗黑宋简体" w:hAnsi="方正粗黑宋简体" w:eastAsia="方正粗黑宋简体" w:cs="方正粗黑宋简体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3"/>
      <w:ind w:left="280" w:hanging="320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character" w:customStyle="1" w:styleId="12">
    <w:name w:val="页脚 Char"/>
    <w:basedOn w:val="7"/>
    <w:link w:val="4"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AC31-E7BB-4AF5-BDD1-FEAD95645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511</Words>
  <Characters>537</Characters>
  <Lines>4</Lines>
  <Paragraphs>1</Paragraphs>
  <TotalTime>0</TotalTime>
  <ScaleCrop>false</ScaleCrop>
  <LinksUpToDate>false</LinksUpToDate>
  <CharactersWithSpaces>659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2021-04-25T02:35:00Z</dcterms:created>
  <dc:creator>guest</dc:creator>
  <cp:lastModifiedBy>王天明</cp:lastModifiedBy>
  <dcterms:modified xsi:type="dcterms:W3CDTF">2022-07-11T03:35:49Z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2021-04-25T00:00:00Z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E424E0D90D1D42FCBBEC3CBE9BBAAD2A</vt:lpwstr>
  </property>
</Properties>
</file>